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E1" w:rsidRPr="00563A1F" w:rsidRDefault="00563A1F" w:rsidP="00563A1F">
      <w:pPr>
        <w:jc w:val="center"/>
        <w:rPr>
          <w:rStyle w:val="tojvnm2t"/>
          <w:rFonts w:asciiTheme="minorBidi" w:hAnsiTheme="minorBidi"/>
          <w:b/>
          <w:bCs/>
          <w:sz w:val="32"/>
          <w:szCs w:val="32"/>
          <w:rtl/>
        </w:rPr>
      </w:pPr>
      <w:r w:rsidRPr="00563A1F">
        <w:rPr>
          <w:rStyle w:val="tojvnm2t"/>
          <w:rFonts w:asciiTheme="minorBidi" w:hAnsiTheme="minorBidi"/>
          <w:b/>
          <w:bCs/>
          <w:sz w:val="32"/>
          <w:szCs w:val="32"/>
          <w:rtl/>
        </w:rPr>
        <w:t>بحث عن المضلعات المتشابهة</w:t>
      </w:r>
      <w:r w:rsidRPr="00563A1F">
        <w:rPr>
          <w:rStyle w:val="tojvnm2t"/>
          <w:rFonts w:asciiTheme="minorBidi" w:hAnsiTheme="minorBidi"/>
          <w:b/>
          <w:bCs/>
          <w:sz w:val="32"/>
          <w:szCs w:val="32"/>
        </w:rPr>
        <w:t xml:space="preserve"> doc</w:t>
      </w:r>
      <w:r w:rsidR="00E6497B">
        <w:rPr>
          <w:rStyle w:val="tojvnm2t"/>
          <w:rFonts w:asciiTheme="minorBidi" w:hAnsiTheme="minorBidi"/>
          <w:b/>
          <w:bCs/>
          <w:sz w:val="32"/>
          <w:szCs w:val="32"/>
        </w:rPr>
        <w:t xml:space="preserve"> </w:t>
      </w:r>
    </w:p>
    <w:p w:rsidR="00563A1F" w:rsidRPr="00E6497B" w:rsidRDefault="00563A1F" w:rsidP="00563A1F">
      <w:pPr>
        <w:jc w:val="center"/>
        <w:rPr>
          <w:rFonts w:asciiTheme="minorBidi" w:hAnsiTheme="minorBidi"/>
          <w:sz w:val="32"/>
          <w:szCs w:val="32"/>
          <w:rtl/>
        </w:rPr>
      </w:pPr>
      <w:r w:rsidRPr="00E6497B">
        <w:rPr>
          <w:rStyle w:val="tojvnm2t"/>
          <w:rFonts w:asciiTheme="minorBidi" w:hAnsiTheme="minorBidi"/>
          <w:sz w:val="32"/>
          <w:szCs w:val="32"/>
          <w:rtl/>
        </w:rPr>
        <w:t>بحث عن المضلعات المتشابهة</w:t>
      </w:r>
      <w:r w:rsidRPr="00E6497B">
        <w:rPr>
          <w:rStyle w:val="tojvnm2t"/>
          <w:rFonts w:asciiTheme="minorBidi" w:hAnsiTheme="minorBidi"/>
          <w:sz w:val="32"/>
          <w:szCs w:val="32"/>
        </w:rPr>
        <w:t xml:space="preserve"> doc</w:t>
      </w:r>
      <w:r w:rsidR="00E6497B">
        <w:rPr>
          <w:rStyle w:val="tojvnm2t"/>
          <w:rFonts w:asciiTheme="minorBidi" w:hAnsiTheme="minorBidi"/>
          <w:sz w:val="32"/>
          <w:szCs w:val="32"/>
        </w:rPr>
        <w:t xml:space="preserve"> </w:t>
      </w:r>
      <w:r w:rsidRPr="00E6497B">
        <w:rPr>
          <w:rFonts w:asciiTheme="minorBidi" w:hAnsiTheme="minorBidi" w:hint="cs"/>
          <w:sz w:val="32"/>
          <w:szCs w:val="32"/>
          <w:rtl/>
        </w:rPr>
        <w:t>والأنواع الخاصة بها ويتساءل عن تلك المعلومات الطلاب بشكل عام حيث تعتمد الكثير من المراحل الدراسية على مادة الرياضيات.</w:t>
      </w:r>
    </w:p>
    <w:p w:rsidR="00AA56F0" w:rsidRPr="00B06749" w:rsidRDefault="00AA56F0" w:rsidP="00B06749">
      <w:pPr>
        <w:pStyle w:val="Heading2"/>
        <w:bidi/>
        <w:rPr>
          <w:rFonts w:asciiTheme="minorBidi" w:hAnsiTheme="minorBidi" w:cstheme="minorBidi"/>
          <w:sz w:val="32"/>
          <w:szCs w:val="32"/>
          <w:rtl/>
        </w:rPr>
      </w:pPr>
      <w:r w:rsidRPr="00B06749">
        <w:rPr>
          <w:rStyle w:val="tojvnm2t"/>
          <w:rFonts w:asciiTheme="minorBidi" w:hAnsiTheme="minorBidi" w:cstheme="minorBidi"/>
          <w:sz w:val="32"/>
          <w:szCs w:val="32"/>
          <w:rtl/>
        </w:rPr>
        <w:t>بحث عن المضلعات المتشابهة</w:t>
      </w:r>
      <w:r w:rsidR="00E6497B" w:rsidRPr="00B06749">
        <w:rPr>
          <w:rStyle w:val="tojvnm2t"/>
          <w:rFonts w:asciiTheme="minorBidi" w:hAnsiTheme="minorBidi" w:cstheme="minorBidi"/>
          <w:sz w:val="32"/>
          <w:szCs w:val="32"/>
          <w:rtl/>
        </w:rPr>
        <w:t xml:space="preserve"> </w:t>
      </w:r>
      <w:r w:rsidRPr="00B06749">
        <w:rPr>
          <w:rStyle w:val="tojvnm2t"/>
          <w:rFonts w:asciiTheme="minorBidi" w:hAnsiTheme="minorBidi" w:cstheme="minorBidi"/>
          <w:sz w:val="32"/>
          <w:szCs w:val="32"/>
        </w:rPr>
        <w:t xml:space="preserve"> doc</w:t>
      </w:r>
    </w:p>
    <w:p w:rsidR="00563A1F" w:rsidRDefault="00AA56F0" w:rsidP="00AA56F0">
      <w:pPr>
        <w:rPr>
          <w:rFonts w:asciiTheme="minorBidi" w:hAnsiTheme="minorBidi"/>
          <w:sz w:val="32"/>
          <w:szCs w:val="32"/>
          <w:rtl/>
        </w:rPr>
      </w:pPr>
      <w:r>
        <w:rPr>
          <w:rFonts w:asciiTheme="minorBidi" w:hAnsiTheme="minorBidi" w:hint="cs"/>
          <w:sz w:val="32"/>
          <w:szCs w:val="32"/>
          <w:rtl/>
        </w:rPr>
        <w:t xml:space="preserve">حتى يتم عمل </w:t>
      </w:r>
      <w:r w:rsidRPr="00AA56F0">
        <w:rPr>
          <w:rFonts w:asciiTheme="minorBidi" w:hAnsiTheme="minorBidi" w:cs="Arial" w:hint="cs"/>
          <w:sz w:val="32"/>
          <w:szCs w:val="32"/>
          <w:rtl/>
        </w:rPr>
        <w:t>بحث</w:t>
      </w:r>
      <w:r w:rsidRPr="00AA56F0">
        <w:rPr>
          <w:rFonts w:asciiTheme="minorBidi" w:hAnsiTheme="minorBidi" w:cs="Arial"/>
          <w:sz w:val="32"/>
          <w:szCs w:val="32"/>
          <w:rtl/>
        </w:rPr>
        <w:t xml:space="preserve"> </w:t>
      </w:r>
      <w:r w:rsidRPr="00AA56F0">
        <w:rPr>
          <w:rFonts w:asciiTheme="minorBidi" w:hAnsiTheme="minorBidi" w:cs="Arial" w:hint="cs"/>
          <w:sz w:val="32"/>
          <w:szCs w:val="32"/>
          <w:rtl/>
        </w:rPr>
        <w:t>عن</w:t>
      </w:r>
      <w:r w:rsidRPr="00AA56F0">
        <w:rPr>
          <w:rFonts w:asciiTheme="minorBidi" w:hAnsiTheme="minorBidi" w:cs="Arial"/>
          <w:sz w:val="32"/>
          <w:szCs w:val="32"/>
          <w:rtl/>
        </w:rPr>
        <w:t xml:space="preserve"> </w:t>
      </w:r>
      <w:r w:rsidRPr="00AA56F0">
        <w:rPr>
          <w:rFonts w:asciiTheme="minorBidi" w:hAnsiTheme="minorBidi" w:cs="Arial" w:hint="cs"/>
          <w:sz w:val="32"/>
          <w:szCs w:val="32"/>
          <w:rtl/>
        </w:rPr>
        <w:t>المضلعات</w:t>
      </w:r>
      <w:r w:rsidRPr="00AA56F0">
        <w:rPr>
          <w:rFonts w:asciiTheme="minorBidi" w:hAnsiTheme="minorBidi" w:cs="Arial"/>
          <w:sz w:val="32"/>
          <w:szCs w:val="32"/>
          <w:rtl/>
        </w:rPr>
        <w:t xml:space="preserve"> </w:t>
      </w:r>
      <w:r w:rsidRPr="00AA56F0">
        <w:rPr>
          <w:rFonts w:asciiTheme="minorBidi" w:hAnsiTheme="minorBidi" w:cs="Arial" w:hint="cs"/>
          <w:sz w:val="32"/>
          <w:szCs w:val="32"/>
          <w:rtl/>
        </w:rPr>
        <w:t>المتشابهة</w:t>
      </w:r>
      <w:r w:rsidRPr="00AA56F0">
        <w:rPr>
          <w:rFonts w:asciiTheme="minorBidi" w:hAnsiTheme="minorBidi" w:cs="Arial"/>
          <w:sz w:val="32"/>
          <w:szCs w:val="32"/>
          <w:rtl/>
        </w:rPr>
        <w:t xml:space="preserve"> </w:t>
      </w:r>
      <w:r w:rsidRPr="00AA56F0">
        <w:rPr>
          <w:rFonts w:asciiTheme="minorBidi" w:hAnsiTheme="minorBidi"/>
          <w:sz w:val="32"/>
          <w:szCs w:val="32"/>
        </w:rPr>
        <w:t>doc</w:t>
      </w:r>
      <w:r>
        <w:rPr>
          <w:rFonts w:asciiTheme="minorBidi" w:hAnsiTheme="minorBidi" w:hint="cs"/>
          <w:sz w:val="32"/>
          <w:szCs w:val="32"/>
          <w:rtl/>
        </w:rPr>
        <w:t xml:space="preserve"> يجب أن نذكر أهمية مادة الرياضيات </w:t>
      </w:r>
      <w:r w:rsidR="00563A1F">
        <w:rPr>
          <w:rFonts w:asciiTheme="minorBidi" w:hAnsiTheme="minorBidi" w:hint="cs"/>
          <w:sz w:val="32"/>
          <w:szCs w:val="32"/>
          <w:rtl/>
        </w:rPr>
        <w:t>والتي تحتوي على درس المضلعات والعديد من الطرق الخاصة بحل العمليات الحسابية</w:t>
      </w:r>
      <w:r>
        <w:rPr>
          <w:rFonts w:asciiTheme="minorBidi" w:hAnsiTheme="minorBidi" w:hint="cs"/>
          <w:sz w:val="32"/>
          <w:szCs w:val="32"/>
          <w:rtl/>
        </w:rPr>
        <w:t xml:space="preserve"> المتنوعة.</w:t>
      </w:r>
    </w:p>
    <w:p w:rsidR="00AA56F0" w:rsidRPr="00B06749" w:rsidRDefault="00AA56F0" w:rsidP="00B06749">
      <w:pPr>
        <w:pStyle w:val="Heading2"/>
        <w:bidi/>
        <w:rPr>
          <w:rFonts w:asciiTheme="minorBidi" w:hAnsiTheme="minorBidi" w:cstheme="minorBidi"/>
          <w:sz w:val="32"/>
          <w:szCs w:val="32"/>
          <w:rtl/>
        </w:rPr>
      </w:pPr>
      <w:r w:rsidRPr="00B06749">
        <w:rPr>
          <w:rFonts w:asciiTheme="minorBidi" w:hAnsiTheme="minorBidi" w:cstheme="minorBidi"/>
          <w:sz w:val="32"/>
          <w:szCs w:val="32"/>
          <w:rtl/>
        </w:rPr>
        <w:t>مقدمة عن المضلعات المتشابهة</w:t>
      </w:r>
    </w:p>
    <w:p w:rsidR="00AA56F0" w:rsidRDefault="00AA56F0" w:rsidP="00AA56F0">
      <w:pPr>
        <w:rPr>
          <w:rFonts w:asciiTheme="minorBidi" w:hAnsiTheme="minorBidi"/>
          <w:sz w:val="32"/>
          <w:szCs w:val="32"/>
          <w:rtl/>
        </w:rPr>
      </w:pPr>
      <w:r>
        <w:rPr>
          <w:rFonts w:asciiTheme="minorBidi" w:hAnsiTheme="minorBidi" w:hint="cs"/>
          <w:sz w:val="32"/>
          <w:szCs w:val="32"/>
          <w:rtl/>
        </w:rPr>
        <w:t>لمن يتساءل عن المضلعات نذكر أنها الخطوط المستقيمة التي تم رسمها لتكون بشكل مغلق على نفسها وتلتقي أيضًا مع بعض الخطوط الأخرى.</w:t>
      </w:r>
    </w:p>
    <w:p w:rsidR="00AA56F0" w:rsidRDefault="00AA56F0" w:rsidP="00AA56F0">
      <w:pPr>
        <w:rPr>
          <w:rFonts w:asciiTheme="minorBidi" w:hAnsiTheme="minorBidi"/>
          <w:sz w:val="32"/>
          <w:szCs w:val="32"/>
          <w:rtl/>
        </w:rPr>
      </w:pPr>
      <w:r>
        <w:rPr>
          <w:rFonts w:asciiTheme="minorBidi" w:hAnsiTheme="minorBidi" w:hint="cs"/>
          <w:sz w:val="32"/>
          <w:szCs w:val="32"/>
          <w:rtl/>
        </w:rPr>
        <w:t>ويكون العدد الخاص بالأضلع مع الخطوط المستقيمة المتلاقية معهم ثلاث على أقل تقدير، ويقوموا بتشكيل بعض الزوايا لتعطي شكل هندسي معروف بالمضلع.</w:t>
      </w:r>
    </w:p>
    <w:p w:rsidR="00AA56F0" w:rsidRDefault="00AA56F0" w:rsidP="00AA56F0">
      <w:pPr>
        <w:rPr>
          <w:rFonts w:asciiTheme="minorBidi" w:hAnsiTheme="minorBidi"/>
          <w:sz w:val="32"/>
          <w:szCs w:val="32"/>
          <w:rtl/>
        </w:rPr>
      </w:pPr>
      <w:r>
        <w:rPr>
          <w:rFonts w:asciiTheme="minorBidi" w:hAnsiTheme="minorBidi" w:hint="cs"/>
          <w:sz w:val="32"/>
          <w:szCs w:val="32"/>
          <w:rtl/>
        </w:rPr>
        <w:t>يمكن أن نجد المضلع ثلاثي أو رباعي أو خماسي أو سداسي ويصل إلى أن يكون ثماني ولا يمكن اعتبار الدائرة مضلع لأنها خط منحني لا يوجد به أضلاع أو زوايا.</w:t>
      </w:r>
    </w:p>
    <w:p w:rsidR="00AA56F0" w:rsidRPr="00B06749" w:rsidRDefault="00AA56F0" w:rsidP="00B06749">
      <w:pPr>
        <w:pStyle w:val="Heading2"/>
        <w:bidi/>
        <w:rPr>
          <w:rFonts w:asciiTheme="minorBidi" w:hAnsiTheme="minorBidi" w:cstheme="minorBidi"/>
          <w:sz w:val="32"/>
          <w:szCs w:val="32"/>
          <w:rtl/>
        </w:rPr>
      </w:pPr>
      <w:r w:rsidRPr="00B06749">
        <w:rPr>
          <w:rFonts w:asciiTheme="minorBidi" w:hAnsiTheme="minorBidi" w:cstheme="minorBidi"/>
          <w:sz w:val="32"/>
          <w:szCs w:val="32"/>
          <w:rtl/>
        </w:rPr>
        <w:t>مواصفات المضلعات المتشابهة</w:t>
      </w:r>
    </w:p>
    <w:p w:rsidR="00AA56F0" w:rsidRDefault="00E6497B" w:rsidP="00AA56F0">
      <w:pPr>
        <w:rPr>
          <w:rFonts w:asciiTheme="minorBidi" w:hAnsiTheme="minorBidi"/>
          <w:sz w:val="32"/>
          <w:szCs w:val="32"/>
          <w:rtl/>
          <w:lang w:bidi="ar-EG"/>
        </w:rPr>
      </w:pPr>
      <w:r>
        <w:rPr>
          <w:rFonts w:asciiTheme="minorBidi" w:hAnsiTheme="minorBidi" w:hint="cs"/>
          <w:sz w:val="32"/>
          <w:szCs w:val="32"/>
          <w:rtl/>
        </w:rPr>
        <w:t xml:space="preserve">من خلال </w:t>
      </w:r>
      <w:r w:rsidRPr="00E6497B">
        <w:rPr>
          <w:rFonts w:asciiTheme="minorBidi" w:hAnsiTheme="minorBidi" w:cs="Arial" w:hint="cs"/>
          <w:sz w:val="32"/>
          <w:szCs w:val="32"/>
          <w:rtl/>
          <w:lang w:bidi="ar-EG"/>
        </w:rPr>
        <w:t>بحث</w:t>
      </w:r>
      <w:r w:rsidRPr="00E6497B">
        <w:rPr>
          <w:rFonts w:asciiTheme="minorBidi" w:hAnsiTheme="minorBidi" w:cs="Arial"/>
          <w:sz w:val="32"/>
          <w:szCs w:val="32"/>
          <w:rtl/>
          <w:lang w:bidi="ar-EG"/>
        </w:rPr>
        <w:t xml:space="preserve"> </w:t>
      </w:r>
      <w:r w:rsidRPr="00E6497B">
        <w:rPr>
          <w:rFonts w:asciiTheme="minorBidi" w:hAnsiTheme="minorBidi" w:cs="Arial" w:hint="cs"/>
          <w:sz w:val="32"/>
          <w:szCs w:val="32"/>
          <w:rtl/>
          <w:lang w:bidi="ar-EG"/>
        </w:rPr>
        <w:t>عن</w:t>
      </w:r>
      <w:r w:rsidRPr="00E6497B">
        <w:rPr>
          <w:rFonts w:asciiTheme="minorBidi" w:hAnsiTheme="minorBidi" w:cs="Arial"/>
          <w:sz w:val="32"/>
          <w:szCs w:val="32"/>
          <w:rtl/>
          <w:lang w:bidi="ar-EG"/>
        </w:rPr>
        <w:t xml:space="preserve"> </w:t>
      </w:r>
      <w:r w:rsidRPr="00E6497B">
        <w:rPr>
          <w:rFonts w:asciiTheme="minorBidi" w:hAnsiTheme="minorBidi" w:cs="Arial" w:hint="cs"/>
          <w:sz w:val="32"/>
          <w:szCs w:val="32"/>
          <w:rtl/>
          <w:lang w:bidi="ar-EG"/>
        </w:rPr>
        <w:t>المضلعات</w:t>
      </w:r>
      <w:r w:rsidRPr="00E6497B">
        <w:rPr>
          <w:rFonts w:asciiTheme="minorBidi" w:hAnsiTheme="minorBidi" w:cs="Arial"/>
          <w:sz w:val="32"/>
          <w:szCs w:val="32"/>
          <w:rtl/>
          <w:lang w:bidi="ar-EG"/>
        </w:rPr>
        <w:t xml:space="preserve"> </w:t>
      </w:r>
      <w:r w:rsidRPr="00E6497B">
        <w:rPr>
          <w:rFonts w:asciiTheme="minorBidi" w:hAnsiTheme="minorBidi" w:cs="Arial" w:hint="cs"/>
          <w:sz w:val="32"/>
          <w:szCs w:val="32"/>
          <w:rtl/>
          <w:lang w:bidi="ar-EG"/>
        </w:rPr>
        <w:t>المتشابهة</w:t>
      </w:r>
      <w:r w:rsidRPr="00E6497B">
        <w:rPr>
          <w:rFonts w:asciiTheme="minorBidi" w:hAnsiTheme="minorBidi" w:cs="Arial"/>
          <w:sz w:val="32"/>
          <w:szCs w:val="32"/>
          <w:rtl/>
          <w:lang w:bidi="ar-EG"/>
        </w:rPr>
        <w:t xml:space="preserve"> </w:t>
      </w:r>
      <w:r w:rsidRPr="00E6497B">
        <w:rPr>
          <w:rFonts w:asciiTheme="minorBidi" w:hAnsiTheme="minorBidi"/>
          <w:sz w:val="32"/>
          <w:szCs w:val="32"/>
          <w:lang w:bidi="ar-EG"/>
        </w:rPr>
        <w:t>doc</w:t>
      </w:r>
      <w:r>
        <w:rPr>
          <w:rFonts w:asciiTheme="minorBidi" w:hAnsiTheme="minorBidi" w:hint="cs"/>
          <w:sz w:val="32"/>
          <w:szCs w:val="32"/>
          <w:rtl/>
          <w:lang w:bidi="ar-EG"/>
        </w:rPr>
        <w:t xml:space="preserve"> نوضح الكثير من المواصفات التي تأتي مع تلك المضلعات وتعد من الشروط التي يجب أن تتوافر حتى وإن كان القياس مختلف وهي كالتالي:</w:t>
      </w:r>
    </w:p>
    <w:p w:rsidR="00E6497B" w:rsidRDefault="00E6497B" w:rsidP="00E6497B">
      <w:pPr>
        <w:pStyle w:val="ListParagraph"/>
        <w:numPr>
          <w:ilvl w:val="0"/>
          <w:numId w:val="4"/>
        </w:numPr>
        <w:rPr>
          <w:rFonts w:asciiTheme="minorBidi" w:hAnsiTheme="minorBidi"/>
          <w:sz w:val="32"/>
          <w:szCs w:val="32"/>
          <w:lang w:bidi="ar-EG"/>
        </w:rPr>
      </w:pPr>
      <w:r>
        <w:rPr>
          <w:rFonts w:asciiTheme="minorBidi" w:hAnsiTheme="minorBidi" w:hint="cs"/>
          <w:sz w:val="32"/>
          <w:szCs w:val="32"/>
          <w:rtl/>
          <w:lang w:bidi="ar-EG"/>
        </w:rPr>
        <w:t>تكون الزوايا في المضلع متناظرة بشكل واضح.</w:t>
      </w:r>
    </w:p>
    <w:p w:rsidR="00E6497B" w:rsidRDefault="00E6497B" w:rsidP="00E6497B">
      <w:pPr>
        <w:pStyle w:val="ListParagraph"/>
        <w:numPr>
          <w:ilvl w:val="0"/>
          <w:numId w:val="4"/>
        </w:numPr>
        <w:rPr>
          <w:rFonts w:asciiTheme="minorBidi" w:hAnsiTheme="minorBidi"/>
          <w:sz w:val="32"/>
          <w:szCs w:val="32"/>
          <w:lang w:bidi="ar-EG"/>
        </w:rPr>
      </w:pPr>
      <w:r>
        <w:rPr>
          <w:rFonts w:asciiTheme="minorBidi" w:hAnsiTheme="minorBidi" w:hint="cs"/>
          <w:sz w:val="32"/>
          <w:szCs w:val="32"/>
          <w:rtl/>
          <w:lang w:bidi="ar-EG"/>
        </w:rPr>
        <w:t>الأطوال متناظرة ومتساوية في جميع الأضلاع الخاصة به وفي ذلك تكون نسبة التشابه.</w:t>
      </w:r>
    </w:p>
    <w:p w:rsidR="00E6497B" w:rsidRDefault="00E6497B" w:rsidP="00E6497B">
      <w:pPr>
        <w:pStyle w:val="ListParagraph"/>
        <w:numPr>
          <w:ilvl w:val="0"/>
          <w:numId w:val="4"/>
        </w:numPr>
        <w:rPr>
          <w:rFonts w:asciiTheme="minorBidi" w:hAnsiTheme="minorBidi"/>
          <w:sz w:val="32"/>
          <w:szCs w:val="32"/>
          <w:lang w:bidi="ar-EG"/>
        </w:rPr>
      </w:pPr>
      <w:r>
        <w:rPr>
          <w:rFonts w:asciiTheme="minorBidi" w:hAnsiTheme="minorBidi" w:hint="cs"/>
          <w:sz w:val="32"/>
          <w:szCs w:val="32"/>
          <w:rtl/>
          <w:lang w:bidi="ar-EG"/>
        </w:rPr>
        <w:t>تكون المضلعات متشابهة في حالة أن تتساوى النسبة في المحيط والمعامل الخاص بالتشابه.</w:t>
      </w:r>
    </w:p>
    <w:p w:rsidR="00E6497B" w:rsidRDefault="00E6497B" w:rsidP="00E6497B">
      <w:pPr>
        <w:pStyle w:val="ListParagraph"/>
        <w:numPr>
          <w:ilvl w:val="0"/>
          <w:numId w:val="4"/>
        </w:numPr>
        <w:rPr>
          <w:rFonts w:asciiTheme="minorBidi" w:hAnsiTheme="minorBidi"/>
          <w:sz w:val="32"/>
          <w:szCs w:val="32"/>
          <w:lang w:bidi="ar-EG"/>
        </w:rPr>
      </w:pPr>
      <w:r>
        <w:rPr>
          <w:rFonts w:asciiTheme="minorBidi" w:hAnsiTheme="minorBidi" w:hint="cs"/>
          <w:sz w:val="32"/>
          <w:szCs w:val="32"/>
          <w:rtl/>
          <w:lang w:bidi="ar-EG"/>
        </w:rPr>
        <w:t>تتشابه المضلعات في حالة أن يحدث تماثل بين الأضلاع المتماثلة والمتناظرة.</w:t>
      </w:r>
    </w:p>
    <w:p w:rsidR="003A4B18" w:rsidRPr="00B06749" w:rsidRDefault="003A4B18" w:rsidP="00B06749">
      <w:pPr>
        <w:pStyle w:val="Heading2"/>
        <w:bidi/>
        <w:rPr>
          <w:rFonts w:asciiTheme="minorBidi" w:hAnsiTheme="minorBidi" w:cstheme="minorBidi"/>
          <w:sz w:val="32"/>
          <w:szCs w:val="32"/>
          <w:rtl/>
          <w:lang w:bidi="ar-EG"/>
        </w:rPr>
      </w:pPr>
      <w:r w:rsidRPr="00B06749">
        <w:rPr>
          <w:rFonts w:asciiTheme="minorBidi" w:hAnsiTheme="minorBidi" w:cstheme="minorBidi"/>
          <w:sz w:val="32"/>
          <w:szCs w:val="32"/>
          <w:rtl/>
          <w:lang w:bidi="ar-EG"/>
        </w:rPr>
        <w:lastRenderedPageBreak/>
        <w:t>بحث عن المضلعات المتشابهة</w:t>
      </w:r>
    </w:p>
    <w:p w:rsidR="00E6497B" w:rsidRDefault="003A4B18" w:rsidP="00E6497B">
      <w:pPr>
        <w:rPr>
          <w:rFonts w:asciiTheme="minorBidi" w:hAnsiTheme="minorBidi"/>
          <w:sz w:val="32"/>
          <w:szCs w:val="32"/>
          <w:rtl/>
          <w:lang w:bidi="ar-EG"/>
        </w:rPr>
      </w:pPr>
      <w:r>
        <w:rPr>
          <w:rFonts w:asciiTheme="minorBidi" w:hAnsiTheme="minorBidi" w:cs="Arial"/>
          <w:sz w:val="32"/>
          <w:szCs w:val="32"/>
          <w:rtl/>
          <w:lang w:bidi="ar-EG"/>
        </w:rPr>
        <w:t xml:space="preserve"> </w:t>
      </w:r>
      <w:r>
        <w:rPr>
          <w:rFonts w:asciiTheme="minorBidi" w:hAnsiTheme="minorBidi" w:hint="cs"/>
          <w:sz w:val="32"/>
          <w:szCs w:val="32"/>
          <w:rtl/>
          <w:lang w:bidi="ar-EG"/>
        </w:rPr>
        <w:t xml:space="preserve">في حالة عمل </w:t>
      </w:r>
      <w:r w:rsidRPr="003A4B18">
        <w:rPr>
          <w:rFonts w:asciiTheme="minorBidi" w:hAnsiTheme="minorBidi" w:cs="Arial" w:hint="cs"/>
          <w:sz w:val="32"/>
          <w:szCs w:val="32"/>
          <w:rtl/>
          <w:lang w:bidi="ar-EG"/>
        </w:rPr>
        <w:t>بحث</w:t>
      </w:r>
      <w:r w:rsidRPr="003A4B18">
        <w:rPr>
          <w:rFonts w:asciiTheme="minorBidi" w:hAnsiTheme="minorBidi" w:cs="Arial"/>
          <w:sz w:val="32"/>
          <w:szCs w:val="32"/>
          <w:rtl/>
          <w:lang w:bidi="ar-EG"/>
        </w:rPr>
        <w:t xml:space="preserve"> </w:t>
      </w:r>
      <w:r w:rsidRPr="003A4B18">
        <w:rPr>
          <w:rFonts w:asciiTheme="minorBidi" w:hAnsiTheme="minorBidi" w:cs="Arial" w:hint="cs"/>
          <w:sz w:val="32"/>
          <w:szCs w:val="32"/>
          <w:rtl/>
          <w:lang w:bidi="ar-EG"/>
        </w:rPr>
        <w:t>عن</w:t>
      </w:r>
      <w:r w:rsidRPr="003A4B18">
        <w:rPr>
          <w:rFonts w:asciiTheme="minorBidi" w:hAnsiTheme="minorBidi" w:cs="Arial"/>
          <w:sz w:val="32"/>
          <w:szCs w:val="32"/>
          <w:rtl/>
          <w:lang w:bidi="ar-EG"/>
        </w:rPr>
        <w:t xml:space="preserve"> </w:t>
      </w:r>
      <w:r w:rsidRPr="003A4B18">
        <w:rPr>
          <w:rFonts w:asciiTheme="minorBidi" w:hAnsiTheme="minorBidi" w:cs="Arial" w:hint="cs"/>
          <w:sz w:val="32"/>
          <w:szCs w:val="32"/>
          <w:rtl/>
          <w:lang w:bidi="ar-EG"/>
        </w:rPr>
        <w:t>المضلعات</w:t>
      </w:r>
      <w:r w:rsidRPr="003A4B18">
        <w:rPr>
          <w:rFonts w:asciiTheme="minorBidi" w:hAnsiTheme="minorBidi" w:cs="Arial"/>
          <w:sz w:val="32"/>
          <w:szCs w:val="32"/>
          <w:rtl/>
          <w:lang w:bidi="ar-EG"/>
        </w:rPr>
        <w:t xml:space="preserve"> </w:t>
      </w:r>
      <w:r w:rsidRPr="003A4B18">
        <w:rPr>
          <w:rFonts w:asciiTheme="minorBidi" w:hAnsiTheme="minorBidi" w:cs="Arial" w:hint="cs"/>
          <w:sz w:val="32"/>
          <w:szCs w:val="32"/>
          <w:rtl/>
          <w:lang w:bidi="ar-EG"/>
        </w:rPr>
        <w:t>المتشابهة</w:t>
      </w:r>
      <w:r w:rsidRPr="003A4B18">
        <w:rPr>
          <w:rFonts w:asciiTheme="minorBidi" w:hAnsiTheme="minorBidi" w:cs="Arial"/>
          <w:sz w:val="32"/>
          <w:szCs w:val="32"/>
          <w:rtl/>
          <w:lang w:bidi="ar-EG"/>
        </w:rPr>
        <w:t xml:space="preserve"> </w:t>
      </w:r>
      <w:r w:rsidRPr="003A4B18">
        <w:rPr>
          <w:rFonts w:asciiTheme="minorBidi" w:hAnsiTheme="minorBidi"/>
          <w:sz w:val="32"/>
          <w:szCs w:val="32"/>
          <w:lang w:bidi="ar-EG"/>
        </w:rPr>
        <w:t>doc</w:t>
      </w:r>
      <w:r>
        <w:rPr>
          <w:rFonts w:asciiTheme="minorBidi" w:hAnsiTheme="minorBidi" w:hint="cs"/>
          <w:sz w:val="32"/>
          <w:szCs w:val="32"/>
          <w:rtl/>
          <w:lang w:bidi="ar-EG"/>
        </w:rPr>
        <w:t xml:space="preserve"> يجب أن يتم تناول الأنواع والخصائص في جميع تلك الأنواع في المقدمة والموضوع والخاتمة بالشكل الآتي:</w:t>
      </w:r>
    </w:p>
    <w:p w:rsidR="003A4B18" w:rsidRPr="00B06749" w:rsidRDefault="003A4B18" w:rsidP="00B06749">
      <w:pPr>
        <w:pStyle w:val="Heading3"/>
        <w:rPr>
          <w:rFonts w:asciiTheme="minorBidi" w:hAnsiTheme="minorBidi" w:cstheme="minorBidi"/>
          <w:color w:val="000000" w:themeColor="text1"/>
          <w:sz w:val="32"/>
          <w:szCs w:val="32"/>
          <w:lang w:bidi="ar-EG"/>
        </w:rPr>
      </w:pPr>
      <w:r w:rsidRPr="00B06749">
        <w:rPr>
          <w:rFonts w:asciiTheme="minorBidi" w:hAnsiTheme="minorBidi" w:cstheme="minorBidi"/>
          <w:color w:val="000000" w:themeColor="text1"/>
          <w:sz w:val="32"/>
          <w:szCs w:val="32"/>
          <w:rtl/>
          <w:lang w:bidi="ar-EG"/>
        </w:rPr>
        <w:t xml:space="preserve">1_ مقدمة البحث </w:t>
      </w:r>
    </w:p>
    <w:p w:rsidR="003A4B18" w:rsidRDefault="003A4B18" w:rsidP="00E6497B">
      <w:pPr>
        <w:rPr>
          <w:rFonts w:asciiTheme="minorBidi" w:hAnsiTheme="minorBidi"/>
          <w:sz w:val="32"/>
          <w:szCs w:val="32"/>
          <w:rtl/>
          <w:lang w:bidi="ar-EG"/>
        </w:rPr>
      </w:pPr>
      <w:r>
        <w:rPr>
          <w:rFonts w:asciiTheme="minorBidi" w:hAnsiTheme="minorBidi" w:hint="cs"/>
          <w:sz w:val="32"/>
          <w:szCs w:val="32"/>
          <w:rtl/>
          <w:lang w:bidi="ar-EG"/>
        </w:rPr>
        <w:t>يجب أن يتم الاهتمام بعلم الرياضيات حيث يشتق منه الكثير من العلوم المتنوعة ومن أهمها الهندسة التي يتم استخدامها في عدة تطبيقات.</w:t>
      </w:r>
    </w:p>
    <w:p w:rsidR="00E6497B" w:rsidRDefault="003A4B18" w:rsidP="00E6497B">
      <w:pPr>
        <w:rPr>
          <w:rFonts w:asciiTheme="minorBidi" w:hAnsiTheme="minorBidi"/>
          <w:sz w:val="32"/>
          <w:szCs w:val="32"/>
          <w:rtl/>
          <w:lang w:bidi="ar-EG"/>
        </w:rPr>
      </w:pPr>
      <w:r>
        <w:rPr>
          <w:rFonts w:asciiTheme="minorBidi" w:hAnsiTheme="minorBidi" w:hint="cs"/>
          <w:sz w:val="32"/>
          <w:szCs w:val="32"/>
          <w:rtl/>
          <w:lang w:bidi="ar-EG"/>
        </w:rPr>
        <w:t>يتم تدريس فرع الهندسة في مختلف المراحل الدراسية داخل المدارس والجامعات أيضًا ويجب أن يقوم الطلاب بالتركيز على فهمها بالصورة الصحيحة.</w:t>
      </w:r>
    </w:p>
    <w:p w:rsidR="003A4B18" w:rsidRPr="00B06749" w:rsidRDefault="003A4B18" w:rsidP="00B06749">
      <w:pPr>
        <w:pStyle w:val="Heading3"/>
        <w:rPr>
          <w:rFonts w:asciiTheme="minorBidi" w:hAnsiTheme="minorBidi" w:cstheme="minorBidi"/>
          <w:color w:val="000000" w:themeColor="text1"/>
          <w:sz w:val="32"/>
          <w:szCs w:val="32"/>
          <w:rtl/>
          <w:lang w:bidi="ar-EG"/>
        </w:rPr>
      </w:pPr>
      <w:r w:rsidRPr="00B06749">
        <w:rPr>
          <w:rFonts w:asciiTheme="minorBidi" w:hAnsiTheme="minorBidi" w:cstheme="minorBidi"/>
          <w:color w:val="000000" w:themeColor="text1"/>
          <w:sz w:val="32"/>
          <w:szCs w:val="32"/>
          <w:rtl/>
          <w:lang w:bidi="ar-EG"/>
        </w:rPr>
        <w:t>2_ البحث</w:t>
      </w:r>
    </w:p>
    <w:p w:rsidR="003A4B18" w:rsidRDefault="003A4B18" w:rsidP="00E6497B">
      <w:pPr>
        <w:rPr>
          <w:rFonts w:asciiTheme="minorBidi" w:hAnsiTheme="minorBidi"/>
          <w:sz w:val="32"/>
          <w:szCs w:val="32"/>
          <w:rtl/>
          <w:lang w:bidi="ar-EG"/>
        </w:rPr>
      </w:pPr>
      <w:r>
        <w:rPr>
          <w:rFonts w:asciiTheme="minorBidi" w:hAnsiTheme="minorBidi" w:hint="cs"/>
          <w:sz w:val="32"/>
          <w:szCs w:val="32"/>
          <w:rtl/>
          <w:lang w:bidi="ar-EG"/>
        </w:rPr>
        <w:t>تعد المضلعات المتشابهة من الأشكال الهندسية التي تظهر بها التماثل بين المحيط والمعامل الخاص بالتشابه ولكن ليس بالضرورة أن تكون بنفس القياس.</w:t>
      </w:r>
    </w:p>
    <w:p w:rsidR="003A4B18" w:rsidRDefault="003A4B18" w:rsidP="00E6497B">
      <w:pPr>
        <w:rPr>
          <w:rFonts w:asciiTheme="minorBidi" w:hAnsiTheme="minorBidi"/>
          <w:sz w:val="32"/>
          <w:szCs w:val="32"/>
          <w:rtl/>
          <w:lang w:bidi="ar-EG"/>
        </w:rPr>
      </w:pPr>
      <w:r>
        <w:rPr>
          <w:rFonts w:asciiTheme="minorBidi" w:hAnsiTheme="minorBidi" w:hint="cs"/>
          <w:sz w:val="32"/>
          <w:szCs w:val="32"/>
          <w:rtl/>
          <w:lang w:bidi="ar-EG"/>
        </w:rPr>
        <w:t>للمضلعات المتشابهة بعض الأجزاء الهامة والأساسية وأنواع مختلفة ومميزات وتكون كالتالي:</w:t>
      </w:r>
    </w:p>
    <w:p w:rsidR="003A4B18" w:rsidRPr="00B06749" w:rsidRDefault="003A4B18" w:rsidP="00B06749">
      <w:pPr>
        <w:pStyle w:val="Heading4"/>
        <w:rPr>
          <w:rFonts w:asciiTheme="minorBidi" w:hAnsiTheme="minorBidi" w:cstheme="minorBidi"/>
          <w:i w:val="0"/>
          <w:iCs w:val="0"/>
          <w:color w:val="000000" w:themeColor="text1"/>
          <w:sz w:val="32"/>
          <w:szCs w:val="32"/>
          <w:rtl/>
          <w:lang w:bidi="ar-EG"/>
        </w:rPr>
      </w:pPr>
      <w:r w:rsidRPr="00B06749">
        <w:rPr>
          <w:rFonts w:asciiTheme="minorBidi" w:hAnsiTheme="minorBidi" w:cstheme="minorBidi"/>
          <w:i w:val="0"/>
          <w:iCs w:val="0"/>
          <w:color w:val="000000" w:themeColor="text1"/>
          <w:sz w:val="32"/>
          <w:szCs w:val="32"/>
          <w:rtl/>
          <w:lang w:bidi="ar-EG"/>
        </w:rPr>
        <w:t>أجزاء المضلعات المتشابهة</w:t>
      </w:r>
    </w:p>
    <w:p w:rsidR="003A4B18" w:rsidRDefault="00633F31" w:rsidP="003A4B18">
      <w:pPr>
        <w:pStyle w:val="ListParagraph"/>
        <w:numPr>
          <w:ilvl w:val="0"/>
          <w:numId w:val="4"/>
        </w:numPr>
        <w:rPr>
          <w:rFonts w:asciiTheme="minorBidi" w:hAnsiTheme="minorBidi"/>
          <w:sz w:val="32"/>
          <w:szCs w:val="32"/>
          <w:lang w:bidi="ar-EG"/>
        </w:rPr>
      </w:pPr>
      <w:r>
        <w:rPr>
          <w:rFonts w:asciiTheme="minorBidi" w:hAnsiTheme="minorBidi" w:hint="cs"/>
          <w:sz w:val="32"/>
          <w:szCs w:val="32"/>
          <w:rtl/>
          <w:lang w:bidi="ar-EG"/>
        </w:rPr>
        <w:t xml:space="preserve">رأس المضلعات </w:t>
      </w:r>
      <w:r w:rsidR="003A4B18">
        <w:rPr>
          <w:rFonts w:asciiTheme="minorBidi" w:hAnsiTheme="minorBidi" w:hint="cs"/>
          <w:sz w:val="32"/>
          <w:szCs w:val="32"/>
          <w:rtl/>
          <w:lang w:bidi="ar-EG"/>
        </w:rPr>
        <w:t>هو الجزء الذي يمثل نقطة التلاقي بين جانب الضلع مع الجانب من الضلع الثاني.</w:t>
      </w:r>
    </w:p>
    <w:p w:rsidR="003A4B18" w:rsidRDefault="003A4B18" w:rsidP="00633F31">
      <w:pPr>
        <w:pStyle w:val="ListParagraph"/>
        <w:numPr>
          <w:ilvl w:val="0"/>
          <w:numId w:val="4"/>
        </w:numPr>
        <w:rPr>
          <w:rFonts w:asciiTheme="minorBidi" w:hAnsiTheme="minorBidi"/>
          <w:sz w:val="32"/>
          <w:szCs w:val="32"/>
          <w:lang w:bidi="ar-EG"/>
        </w:rPr>
      </w:pPr>
      <w:r>
        <w:rPr>
          <w:rFonts w:asciiTheme="minorBidi" w:hAnsiTheme="minorBidi" w:hint="cs"/>
          <w:sz w:val="32"/>
          <w:szCs w:val="32"/>
          <w:rtl/>
          <w:lang w:bidi="ar-EG"/>
        </w:rPr>
        <w:t xml:space="preserve">محيط المضلع </w:t>
      </w:r>
      <w:r w:rsidR="00633F31">
        <w:rPr>
          <w:rFonts w:asciiTheme="minorBidi" w:hAnsiTheme="minorBidi" w:hint="cs"/>
          <w:sz w:val="32"/>
          <w:szCs w:val="32"/>
          <w:rtl/>
          <w:lang w:bidi="ar-EG"/>
        </w:rPr>
        <w:t xml:space="preserve">يعبر عن </w:t>
      </w:r>
      <w:r>
        <w:rPr>
          <w:rFonts w:asciiTheme="minorBidi" w:hAnsiTheme="minorBidi" w:hint="cs"/>
          <w:sz w:val="32"/>
          <w:szCs w:val="32"/>
          <w:rtl/>
          <w:lang w:bidi="ar-EG"/>
        </w:rPr>
        <w:t>إجمالي الأطوال التي تتواجد على جوانب المضلع.</w:t>
      </w:r>
    </w:p>
    <w:p w:rsidR="003A4B18" w:rsidRDefault="003A4B18" w:rsidP="003A4B18">
      <w:pPr>
        <w:pStyle w:val="ListParagraph"/>
        <w:numPr>
          <w:ilvl w:val="0"/>
          <w:numId w:val="4"/>
        </w:numPr>
        <w:rPr>
          <w:rFonts w:asciiTheme="minorBidi" w:hAnsiTheme="minorBidi"/>
          <w:sz w:val="32"/>
          <w:szCs w:val="32"/>
          <w:lang w:bidi="ar-EG"/>
        </w:rPr>
      </w:pPr>
      <w:r>
        <w:rPr>
          <w:rFonts w:asciiTheme="minorBidi" w:hAnsiTheme="minorBidi" w:hint="cs"/>
          <w:sz w:val="32"/>
          <w:szCs w:val="32"/>
          <w:rtl/>
          <w:lang w:bidi="ar-EG"/>
        </w:rPr>
        <w:t>زوايا الشكل</w:t>
      </w:r>
      <w:r w:rsidR="00633F31">
        <w:rPr>
          <w:rFonts w:asciiTheme="minorBidi" w:hAnsiTheme="minorBidi" w:hint="cs"/>
          <w:sz w:val="32"/>
          <w:szCs w:val="32"/>
          <w:rtl/>
          <w:lang w:bidi="ar-EG"/>
        </w:rPr>
        <w:t xml:space="preserve"> </w:t>
      </w:r>
      <w:r>
        <w:rPr>
          <w:rFonts w:asciiTheme="minorBidi" w:hAnsiTheme="minorBidi" w:hint="cs"/>
          <w:sz w:val="32"/>
          <w:szCs w:val="32"/>
          <w:rtl/>
          <w:lang w:bidi="ar-EG"/>
        </w:rPr>
        <w:t>يتم من خلالها معرفة قياس الانفراج الذي ينحصر بين نقطتين الإلتقاء الخاصة بالضلعين.</w:t>
      </w:r>
    </w:p>
    <w:p w:rsidR="003A4B18" w:rsidRDefault="00633F31" w:rsidP="003A4B18">
      <w:pPr>
        <w:pStyle w:val="ListParagraph"/>
        <w:numPr>
          <w:ilvl w:val="0"/>
          <w:numId w:val="4"/>
        </w:numPr>
        <w:rPr>
          <w:rFonts w:asciiTheme="minorBidi" w:hAnsiTheme="minorBidi"/>
          <w:sz w:val="32"/>
          <w:szCs w:val="32"/>
          <w:lang w:bidi="ar-EG"/>
        </w:rPr>
      </w:pPr>
      <w:r>
        <w:rPr>
          <w:rFonts w:asciiTheme="minorBidi" w:hAnsiTheme="minorBidi" w:hint="cs"/>
          <w:sz w:val="32"/>
          <w:szCs w:val="32"/>
          <w:rtl/>
          <w:lang w:bidi="ar-EG"/>
        </w:rPr>
        <w:t>جوانب المضلع وهي عبارة عن الأضلاع الخاصة بالمضلع والتي تأتي في خط مستقيم.</w:t>
      </w:r>
    </w:p>
    <w:p w:rsidR="00633F31" w:rsidRDefault="00633F31" w:rsidP="003A4B18">
      <w:pPr>
        <w:pStyle w:val="ListParagraph"/>
        <w:numPr>
          <w:ilvl w:val="0"/>
          <w:numId w:val="4"/>
        </w:numPr>
        <w:rPr>
          <w:rFonts w:asciiTheme="minorBidi" w:hAnsiTheme="minorBidi"/>
          <w:sz w:val="32"/>
          <w:szCs w:val="32"/>
          <w:lang w:bidi="ar-EG"/>
        </w:rPr>
      </w:pPr>
      <w:r>
        <w:rPr>
          <w:rFonts w:asciiTheme="minorBidi" w:hAnsiTheme="minorBidi" w:hint="cs"/>
          <w:sz w:val="32"/>
          <w:szCs w:val="32"/>
          <w:rtl/>
          <w:lang w:bidi="ar-EG"/>
        </w:rPr>
        <w:t>مساحة المضلع هي إجمالي المنطقة الداخلية الخاصة بالشكل الهندسي.</w:t>
      </w:r>
    </w:p>
    <w:p w:rsidR="00633F31" w:rsidRDefault="00633F31" w:rsidP="003A4B18">
      <w:pPr>
        <w:pStyle w:val="ListParagraph"/>
        <w:numPr>
          <w:ilvl w:val="0"/>
          <w:numId w:val="4"/>
        </w:numPr>
        <w:rPr>
          <w:rFonts w:asciiTheme="minorBidi" w:hAnsiTheme="minorBidi"/>
          <w:sz w:val="32"/>
          <w:szCs w:val="32"/>
          <w:lang w:bidi="ar-EG"/>
        </w:rPr>
      </w:pPr>
      <w:r>
        <w:rPr>
          <w:rFonts w:asciiTheme="minorBidi" w:hAnsiTheme="minorBidi" w:hint="cs"/>
          <w:sz w:val="32"/>
          <w:szCs w:val="32"/>
          <w:rtl/>
          <w:lang w:bidi="ar-EG"/>
        </w:rPr>
        <w:t>قطر الشكل هو الخط المستقيم الذي ينحصر بين الرأس الخاص بالمثلث والغير متجاور في الشكل.</w:t>
      </w:r>
    </w:p>
    <w:p w:rsidR="00633F31" w:rsidRPr="00B06749" w:rsidRDefault="00633F31" w:rsidP="00B06749">
      <w:pPr>
        <w:pStyle w:val="Heading4"/>
        <w:rPr>
          <w:rFonts w:asciiTheme="minorBidi" w:hAnsiTheme="minorBidi" w:cstheme="minorBidi"/>
          <w:i w:val="0"/>
          <w:iCs w:val="0"/>
          <w:color w:val="000000" w:themeColor="text1"/>
          <w:sz w:val="32"/>
          <w:szCs w:val="32"/>
          <w:rtl/>
          <w:lang w:bidi="ar-EG"/>
        </w:rPr>
      </w:pPr>
      <w:r w:rsidRPr="00B06749">
        <w:rPr>
          <w:rFonts w:asciiTheme="minorBidi" w:hAnsiTheme="minorBidi" w:cstheme="minorBidi"/>
          <w:i w:val="0"/>
          <w:iCs w:val="0"/>
          <w:color w:val="000000" w:themeColor="text1"/>
          <w:sz w:val="32"/>
          <w:szCs w:val="32"/>
          <w:rtl/>
          <w:lang w:bidi="ar-EG"/>
        </w:rPr>
        <w:t>أنواع المضلعات المتشابهة</w:t>
      </w:r>
    </w:p>
    <w:p w:rsidR="00633F31" w:rsidRDefault="00B06749" w:rsidP="00633F31">
      <w:pPr>
        <w:rPr>
          <w:rFonts w:asciiTheme="minorBidi" w:hAnsiTheme="minorBidi"/>
          <w:sz w:val="32"/>
          <w:szCs w:val="32"/>
          <w:rtl/>
          <w:lang w:bidi="ar-EG"/>
        </w:rPr>
      </w:pPr>
      <w:r>
        <w:rPr>
          <w:rFonts w:asciiTheme="minorBidi" w:hAnsiTheme="minorBidi" w:hint="cs"/>
          <w:sz w:val="32"/>
          <w:szCs w:val="32"/>
          <w:rtl/>
          <w:lang w:bidi="ar-EG"/>
        </w:rPr>
        <w:t>هناك العديد من الأ</w:t>
      </w:r>
      <w:r w:rsidR="00633F31">
        <w:rPr>
          <w:rFonts w:asciiTheme="minorBidi" w:hAnsiTheme="minorBidi" w:hint="cs"/>
          <w:sz w:val="32"/>
          <w:szCs w:val="32"/>
          <w:rtl/>
          <w:lang w:bidi="ar-EG"/>
        </w:rPr>
        <w:t>نواع الخاصة بالمضلعات المتشابهة وتكون كالآتي:</w:t>
      </w:r>
    </w:p>
    <w:p w:rsidR="00633F31" w:rsidRDefault="00633F31" w:rsidP="00633F31">
      <w:pPr>
        <w:pStyle w:val="ListParagraph"/>
        <w:numPr>
          <w:ilvl w:val="0"/>
          <w:numId w:val="4"/>
        </w:numPr>
        <w:rPr>
          <w:rFonts w:asciiTheme="minorBidi" w:hAnsiTheme="minorBidi"/>
          <w:sz w:val="32"/>
          <w:szCs w:val="32"/>
          <w:lang w:bidi="ar-EG"/>
        </w:rPr>
      </w:pPr>
      <w:r>
        <w:rPr>
          <w:rFonts w:asciiTheme="minorBidi" w:hAnsiTheme="minorBidi" w:hint="cs"/>
          <w:sz w:val="32"/>
          <w:szCs w:val="32"/>
          <w:rtl/>
          <w:lang w:bidi="ar-EG"/>
        </w:rPr>
        <w:t>المضلع المتشابه الثلاثي.</w:t>
      </w:r>
    </w:p>
    <w:p w:rsidR="00633F31" w:rsidRPr="00633F31" w:rsidRDefault="00633F31" w:rsidP="00633F31">
      <w:pPr>
        <w:pStyle w:val="ListParagraph"/>
        <w:numPr>
          <w:ilvl w:val="0"/>
          <w:numId w:val="4"/>
        </w:numPr>
        <w:rPr>
          <w:rFonts w:asciiTheme="minorBidi" w:hAnsiTheme="minorBidi"/>
          <w:sz w:val="32"/>
          <w:szCs w:val="32"/>
          <w:rtl/>
          <w:lang w:bidi="ar-EG"/>
        </w:rPr>
      </w:pPr>
      <w:r w:rsidRPr="00633F31">
        <w:rPr>
          <w:rFonts w:asciiTheme="minorBidi" w:hAnsiTheme="minorBidi" w:cs="Arial" w:hint="cs"/>
          <w:sz w:val="32"/>
          <w:szCs w:val="32"/>
          <w:rtl/>
          <w:lang w:bidi="ar-EG"/>
        </w:rPr>
        <w:t>المضلع</w:t>
      </w:r>
      <w:r w:rsidRPr="00633F31">
        <w:rPr>
          <w:rFonts w:asciiTheme="minorBidi" w:hAnsiTheme="minorBidi" w:cs="Arial"/>
          <w:sz w:val="32"/>
          <w:szCs w:val="32"/>
          <w:rtl/>
          <w:lang w:bidi="ar-EG"/>
        </w:rPr>
        <w:t xml:space="preserve"> </w:t>
      </w:r>
      <w:r w:rsidRPr="00633F31">
        <w:rPr>
          <w:rFonts w:asciiTheme="minorBidi" w:hAnsiTheme="minorBidi" w:cs="Arial" w:hint="cs"/>
          <w:sz w:val="32"/>
          <w:szCs w:val="32"/>
          <w:rtl/>
          <w:lang w:bidi="ar-EG"/>
        </w:rPr>
        <w:t>المتشابه</w:t>
      </w:r>
      <w:r w:rsidRPr="00633F31">
        <w:rPr>
          <w:rFonts w:asciiTheme="minorBidi" w:hAnsiTheme="minorBidi" w:cs="Arial"/>
          <w:sz w:val="32"/>
          <w:szCs w:val="32"/>
          <w:rtl/>
          <w:lang w:bidi="ar-EG"/>
        </w:rPr>
        <w:t xml:space="preserve"> </w:t>
      </w:r>
      <w:r>
        <w:rPr>
          <w:rFonts w:asciiTheme="minorBidi" w:hAnsiTheme="minorBidi" w:cs="Arial" w:hint="cs"/>
          <w:sz w:val="32"/>
          <w:szCs w:val="32"/>
          <w:rtl/>
          <w:lang w:bidi="ar-EG"/>
        </w:rPr>
        <w:t>الرباعي</w:t>
      </w:r>
      <w:r w:rsidRPr="00633F31">
        <w:rPr>
          <w:rFonts w:asciiTheme="minorBidi" w:hAnsiTheme="minorBidi" w:cs="Arial"/>
          <w:sz w:val="32"/>
          <w:szCs w:val="32"/>
          <w:rtl/>
          <w:lang w:bidi="ar-EG"/>
        </w:rPr>
        <w:t>.</w:t>
      </w:r>
    </w:p>
    <w:p w:rsidR="00633F31" w:rsidRPr="00633F31" w:rsidRDefault="00633F31" w:rsidP="00633F31">
      <w:pPr>
        <w:pStyle w:val="ListParagraph"/>
        <w:numPr>
          <w:ilvl w:val="0"/>
          <w:numId w:val="4"/>
        </w:numPr>
        <w:rPr>
          <w:rFonts w:asciiTheme="minorBidi" w:hAnsiTheme="minorBidi"/>
          <w:sz w:val="32"/>
          <w:szCs w:val="32"/>
          <w:rtl/>
          <w:lang w:bidi="ar-EG"/>
        </w:rPr>
      </w:pPr>
      <w:r w:rsidRPr="00633F31">
        <w:rPr>
          <w:rFonts w:asciiTheme="minorBidi" w:hAnsiTheme="minorBidi" w:cs="Arial" w:hint="cs"/>
          <w:sz w:val="32"/>
          <w:szCs w:val="32"/>
          <w:rtl/>
          <w:lang w:bidi="ar-EG"/>
        </w:rPr>
        <w:lastRenderedPageBreak/>
        <w:t>المضلع</w:t>
      </w:r>
      <w:r w:rsidRPr="00633F31">
        <w:rPr>
          <w:rFonts w:asciiTheme="minorBidi" w:hAnsiTheme="minorBidi" w:cs="Arial"/>
          <w:sz w:val="32"/>
          <w:szCs w:val="32"/>
          <w:rtl/>
          <w:lang w:bidi="ar-EG"/>
        </w:rPr>
        <w:t xml:space="preserve"> </w:t>
      </w:r>
      <w:r w:rsidRPr="00633F31">
        <w:rPr>
          <w:rFonts w:asciiTheme="minorBidi" w:hAnsiTheme="minorBidi" w:cs="Arial" w:hint="cs"/>
          <w:sz w:val="32"/>
          <w:szCs w:val="32"/>
          <w:rtl/>
          <w:lang w:bidi="ar-EG"/>
        </w:rPr>
        <w:t>المتشابه</w:t>
      </w:r>
      <w:r w:rsidRPr="00633F31">
        <w:rPr>
          <w:rFonts w:asciiTheme="minorBidi" w:hAnsiTheme="minorBidi" w:cs="Arial"/>
          <w:sz w:val="32"/>
          <w:szCs w:val="32"/>
          <w:rtl/>
          <w:lang w:bidi="ar-EG"/>
        </w:rPr>
        <w:t xml:space="preserve"> </w:t>
      </w:r>
      <w:r>
        <w:rPr>
          <w:rFonts w:asciiTheme="minorBidi" w:hAnsiTheme="minorBidi" w:cs="Arial" w:hint="cs"/>
          <w:sz w:val="32"/>
          <w:szCs w:val="32"/>
          <w:rtl/>
          <w:lang w:bidi="ar-EG"/>
        </w:rPr>
        <w:t>الخماسي</w:t>
      </w:r>
      <w:r w:rsidRPr="00633F31">
        <w:rPr>
          <w:rFonts w:asciiTheme="minorBidi" w:hAnsiTheme="minorBidi" w:cs="Arial"/>
          <w:sz w:val="32"/>
          <w:szCs w:val="32"/>
          <w:rtl/>
          <w:lang w:bidi="ar-EG"/>
        </w:rPr>
        <w:t>.</w:t>
      </w:r>
    </w:p>
    <w:p w:rsidR="00633F31" w:rsidRPr="00633F31" w:rsidRDefault="00633F31" w:rsidP="00633F31">
      <w:pPr>
        <w:pStyle w:val="ListParagraph"/>
        <w:numPr>
          <w:ilvl w:val="0"/>
          <w:numId w:val="4"/>
        </w:numPr>
        <w:rPr>
          <w:rFonts w:asciiTheme="minorBidi" w:hAnsiTheme="minorBidi"/>
          <w:sz w:val="32"/>
          <w:szCs w:val="32"/>
          <w:rtl/>
          <w:lang w:bidi="ar-EG"/>
        </w:rPr>
      </w:pPr>
      <w:r w:rsidRPr="00633F31">
        <w:rPr>
          <w:rFonts w:asciiTheme="minorBidi" w:hAnsiTheme="minorBidi" w:cs="Arial" w:hint="cs"/>
          <w:sz w:val="32"/>
          <w:szCs w:val="32"/>
          <w:rtl/>
          <w:lang w:bidi="ar-EG"/>
        </w:rPr>
        <w:t>المضلع</w:t>
      </w:r>
      <w:r w:rsidRPr="00633F31">
        <w:rPr>
          <w:rFonts w:asciiTheme="minorBidi" w:hAnsiTheme="minorBidi" w:cs="Arial"/>
          <w:sz w:val="32"/>
          <w:szCs w:val="32"/>
          <w:rtl/>
          <w:lang w:bidi="ar-EG"/>
        </w:rPr>
        <w:t xml:space="preserve"> </w:t>
      </w:r>
      <w:r w:rsidRPr="00633F31">
        <w:rPr>
          <w:rFonts w:asciiTheme="minorBidi" w:hAnsiTheme="minorBidi" w:cs="Arial" w:hint="cs"/>
          <w:sz w:val="32"/>
          <w:szCs w:val="32"/>
          <w:rtl/>
          <w:lang w:bidi="ar-EG"/>
        </w:rPr>
        <w:t>المتشابه</w:t>
      </w:r>
      <w:r w:rsidRPr="00633F31">
        <w:rPr>
          <w:rFonts w:asciiTheme="minorBidi" w:hAnsiTheme="minorBidi" w:cs="Arial"/>
          <w:sz w:val="32"/>
          <w:szCs w:val="32"/>
          <w:rtl/>
          <w:lang w:bidi="ar-EG"/>
        </w:rPr>
        <w:t xml:space="preserve"> </w:t>
      </w:r>
      <w:r>
        <w:rPr>
          <w:rFonts w:asciiTheme="minorBidi" w:hAnsiTheme="minorBidi" w:cs="Arial" w:hint="cs"/>
          <w:sz w:val="32"/>
          <w:szCs w:val="32"/>
          <w:rtl/>
          <w:lang w:bidi="ar-EG"/>
        </w:rPr>
        <w:t>السداسي</w:t>
      </w:r>
      <w:r w:rsidRPr="00633F31">
        <w:rPr>
          <w:rFonts w:asciiTheme="minorBidi" w:hAnsiTheme="minorBidi" w:cs="Arial"/>
          <w:sz w:val="32"/>
          <w:szCs w:val="32"/>
          <w:rtl/>
          <w:lang w:bidi="ar-EG"/>
        </w:rPr>
        <w:t>.</w:t>
      </w:r>
    </w:p>
    <w:p w:rsidR="00633F31" w:rsidRPr="00633F31" w:rsidRDefault="00633F31" w:rsidP="00633F31">
      <w:pPr>
        <w:pStyle w:val="ListParagraph"/>
        <w:numPr>
          <w:ilvl w:val="0"/>
          <w:numId w:val="4"/>
        </w:numPr>
        <w:rPr>
          <w:rFonts w:asciiTheme="minorBidi" w:hAnsiTheme="minorBidi"/>
          <w:sz w:val="32"/>
          <w:szCs w:val="32"/>
          <w:rtl/>
          <w:lang w:bidi="ar-EG"/>
        </w:rPr>
      </w:pPr>
      <w:r w:rsidRPr="00633F31">
        <w:rPr>
          <w:rFonts w:asciiTheme="minorBidi" w:hAnsiTheme="minorBidi" w:cs="Arial" w:hint="cs"/>
          <w:sz w:val="32"/>
          <w:szCs w:val="32"/>
          <w:rtl/>
          <w:lang w:bidi="ar-EG"/>
        </w:rPr>
        <w:t>المضلع</w:t>
      </w:r>
      <w:r w:rsidRPr="00633F31">
        <w:rPr>
          <w:rFonts w:asciiTheme="minorBidi" w:hAnsiTheme="minorBidi" w:cs="Arial"/>
          <w:sz w:val="32"/>
          <w:szCs w:val="32"/>
          <w:rtl/>
          <w:lang w:bidi="ar-EG"/>
        </w:rPr>
        <w:t xml:space="preserve"> </w:t>
      </w:r>
      <w:r w:rsidRPr="00633F31">
        <w:rPr>
          <w:rFonts w:asciiTheme="minorBidi" w:hAnsiTheme="minorBidi" w:cs="Arial" w:hint="cs"/>
          <w:sz w:val="32"/>
          <w:szCs w:val="32"/>
          <w:rtl/>
          <w:lang w:bidi="ar-EG"/>
        </w:rPr>
        <w:t>المتشابه</w:t>
      </w:r>
      <w:r w:rsidRPr="00633F31">
        <w:rPr>
          <w:rFonts w:asciiTheme="minorBidi" w:hAnsiTheme="minorBidi" w:cs="Arial"/>
          <w:sz w:val="32"/>
          <w:szCs w:val="32"/>
          <w:rtl/>
          <w:lang w:bidi="ar-EG"/>
        </w:rPr>
        <w:t xml:space="preserve"> </w:t>
      </w:r>
      <w:r>
        <w:rPr>
          <w:rFonts w:asciiTheme="minorBidi" w:hAnsiTheme="minorBidi" w:cs="Arial" w:hint="cs"/>
          <w:sz w:val="32"/>
          <w:szCs w:val="32"/>
          <w:rtl/>
          <w:lang w:bidi="ar-EG"/>
        </w:rPr>
        <w:t>الثماني</w:t>
      </w:r>
      <w:r w:rsidRPr="00633F31">
        <w:rPr>
          <w:rFonts w:asciiTheme="minorBidi" w:hAnsiTheme="minorBidi" w:cs="Arial"/>
          <w:sz w:val="32"/>
          <w:szCs w:val="32"/>
          <w:rtl/>
          <w:lang w:bidi="ar-EG"/>
        </w:rPr>
        <w:t>.</w:t>
      </w:r>
    </w:p>
    <w:p w:rsidR="00633F31" w:rsidRPr="00B06749" w:rsidRDefault="00633F31" w:rsidP="00B06749">
      <w:pPr>
        <w:pStyle w:val="Heading3"/>
        <w:rPr>
          <w:rFonts w:asciiTheme="minorBidi" w:hAnsiTheme="minorBidi" w:cstheme="minorBidi"/>
          <w:color w:val="000000" w:themeColor="text1"/>
          <w:sz w:val="32"/>
          <w:szCs w:val="32"/>
          <w:rtl/>
          <w:lang w:bidi="ar-EG"/>
        </w:rPr>
      </w:pPr>
      <w:r w:rsidRPr="00B06749">
        <w:rPr>
          <w:rFonts w:asciiTheme="minorBidi" w:hAnsiTheme="minorBidi" w:cstheme="minorBidi"/>
          <w:color w:val="000000" w:themeColor="text1"/>
          <w:sz w:val="32"/>
          <w:szCs w:val="32"/>
          <w:rtl/>
          <w:lang w:bidi="ar-EG"/>
        </w:rPr>
        <w:t>3_ خاتمة البحث</w:t>
      </w:r>
    </w:p>
    <w:p w:rsidR="00633F31" w:rsidRPr="00633F31" w:rsidRDefault="00633F31" w:rsidP="00633F31">
      <w:pPr>
        <w:rPr>
          <w:rFonts w:asciiTheme="minorBidi" w:hAnsiTheme="minorBidi"/>
          <w:sz w:val="32"/>
          <w:szCs w:val="32"/>
          <w:rtl/>
          <w:lang w:bidi="ar-EG"/>
        </w:rPr>
      </w:pPr>
      <w:r>
        <w:rPr>
          <w:rFonts w:asciiTheme="minorBidi" w:hAnsiTheme="minorBidi" w:hint="cs"/>
          <w:sz w:val="32"/>
          <w:szCs w:val="32"/>
          <w:rtl/>
          <w:lang w:bidi="ar-EG"/>
        </w:rPr>
        <w:t>بعد أن قمنا بذكر الأنواع الخاصة بالمضلعات مع توضيح المواصفات والمميزات الخاصة بتلك الأشكال نجد أن لكل تلك الانواع العديد من الانواع المختلفة والتي يُبنى عليها التطبيقات في الحياة والمهن وخاصة مع وجود التكنولوجيا والمعمار والنظريات العلمية.</w:t>
      </w:r>
    </w:p>
    <w:p w:rsidR="00633F31" w:rsidRPr="00B06749" w:rsidRDefault="00633F31" w:rsidP="00B06749">
      <w:pPr>
        <w:pStyle w:val="Heading2"/>
        <w:bidi/>
        <w:rPr>
          <w:rFonts w:asciiTheme="minorBidi" w:hAnsiTheme="minorBidi" w:cstheme="minorBidi"/>
          <w:sz w:val="32"/>
          <w:szCs w:val="32"/>
          <w:rtl/>
          <w:lang w:bidi="ar-EG"/>
        </w:rPr>
      </w:pPr>
      <w:r w:rsidRPr="00B06749">
        <w:rPr>
          <w:rFonts w:asciiTheme="minorBidi" w:hAnsiTheme="minorBidi" w:cstheme="minorBidi"/>
          <w:sz w:val="32"/>
          <w:szCs w:val="32"/>
          <w:rtl/>
          <w:lang w:bidi="ar-EG"/>
        </w:rPr>
        <w:t xml:space="preserve">أهمية عمل بحث عن المضلعات المتشابهة </w:t>
      </w:r>
      <w:r w:rsidRPr="00B06749">
        <w:rPr>
          <w:rFonts w:asciiTheme="minorBidi" w:hAnsiTheme="minorBidi" w:cstheme="minorBidi"/>
          <w:sz w:val="32"/>
          <w:szCs w:val="32"/>
          <w:lang w:bidi="ar-EG"/>
        </w:rPr>
        <w:t>doc</w:t>
      </w:r>
    </w:p>
    <w:p w:rsidR="00633F31" w:rsidRDefault="00B5776C" w:rsidP="00633F31">
      <w:pPr>
        <w:rPr>
          <w:rFonts w:asciiTheme="minorBidi" w:hAnsiTheme="minorBidi"/>
          <w:sz w:val="32"/>
          <w:szCs w:val="32"/>
          <w:rtl/>
          <w:lang w:bidi="ar-EG"/>
        </w:rPr>
      </w:pPr>
      <w:r>
        <w:rPr>
          <w:rFonts w:asciiTheme="minorBidi" w:hAnsiTheme="minorBidi" w:hint="cs"/>
          <w:sz w:val="32"/>
          <w:szCs w:val="32"/>
          <w:rtl/>
          <w:lang w:bidi="ar-EG"/>
        </w:rPr>
        <w:t>يجب أن يقوم الطلاب في المراحل المختلفة بإعداد البحوث التي تهتم بعدد من فروع الرياضيات، ويجب أن يتم استكشافها بالعمق المطلوب بالإضافة إلى فهم قوانينها.</w:t>
      </w:r>
    </w:p>
    <w:p w:rsidR="00B5776C" w:rsidRDefault="00B5776C" w:rsidP="00633F31">
      <w:pPr>
        <w:rPr>
          <w:rFonts w:asciiTheme="minorBidi" w:hAnsiTheme="minorBidi"/>
          <w:sz w:val="32"/>
          <w:szCs w:val="32"/>
          <w:rtl/>
          <w:lang w:bidi="ar-EG"/>
        </w:rPr>
      </w:pPr>
      <w:r>
        <w:rPr>
          <w:rFonts w:asciiTheme="minorBidi" w:hAnsiTheme="minorBidi" w:hint="cs"/>
          <w:sz w:val="32"/>
          <w:szCs w:val="32"/>
          <w:rtl/>
          <w:lang w:bidi="ar-EG"/>
        </w:rPr>
        <w:t>وبذلك سيتم العمل على رفع الدرجات العلمية والبحث والثقافة لدى الطلاب وخاصة مع أهمية علم الرياضيات في التفكير والتحليل ما يؤدي إلى زيادة الذكاء والتفكير.</w:t>
      </w:r>
    </w:p>
    <w:p w:rsidR="00563A1F" w:rsidRPr="00563A1F" w:rsidRDefault="00B5776C" w:rsidP="00E73942">
      <w:pPr>
        <w:rPr>
          <w:rFonts w:asciiTheme="minorBidi" w:hAnsiTheme="minorBidi"/>
          <w:sz w:val="32"/>
          <w:szCs w:val="32"/>
          <w:lang w:bidi="ar-EG"/>
        </w:rPr>
      </w:pPr>
      <w:r>
        <w:rPr>
          <w:rFonts w:asciiTheme="minorBidi" w:hAnsiTheme="minorBidi" w:hint="cs"/>
          <w:sz w:val="32"/>
          <w:szCs w:val="32"/>
          <w:rtl/>
          <w:lang w:bidi="ar-EG"/>
        </w:rPr>
        <w:t xml:space="preserve">وبهذا نكون قد تناولنا كيفية عمل بحث عن المضلعات المتشابهة </w:t>
      </w:r>
      <w:r>
        <w:rPr>
          <w:rFonts w:asciiTheme="minorBidi" w:hAnsiTheme="minorBidi"/>
          <w:sz w:val="32"/>
          <w:szCs w:val="32"/>
          <w:lang w:bidi="ar-EG"/>
        </w:rPr>
        <w:t>doc</w:t>
      </w:r>
      <w:r>
        <w:rPr>
          <w:rFonts w:asciiTheme="minorBidi" w:hAnsiTheme="minorBidi" w:hint="cs"/>
          <w:sz w:val="32"/>
          <w:szCs w:val="32"/>
          <w:rtl/>
          <w:lang w:bidi="ar-EG"/>
        </w:rPr>
        <w:t xml:space="preserve"> وأهم </w:t>
      </w:r>
      <w:r w:rsidR="00B06749">
        <w:rPr>
          <w:rFonts w:asciiTheme="minorBidi" w:hAnsiTheme="minorBidi" w:hint="cs"/>
          <w:sz w:val="32"/>
          <w:szCs w:val="32"/>
          <w:rtl/>
          <w:lang w:bidi="ar-EG"/>
        </w:rPr>
        <w:t>الأنواع الخاصة بتلك الأشكال مع توضيح أهميته في التطبيقات العلمية المختلفة.</w:t>
      </w:r>
      <w:bookmarkStart w:id="0" w:name="_GoBack"/>
      <w:bookmarkEnd w:id="0"/>
    </w:p>
    <w:sectPr w:rsidR="00563A1F" w:rsidRPr="00563A1F" w:rsidSect="00E952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1BC0"/>
    <w:multiLevelType w:val="multilevel"/>
    <w:tmpl w:val="A722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121AA"/>
    <w:multiLevelType w:val="multilevel"/>
    <w:tmpl w:val="80C8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23D92"/>
    <w:multiLevelType w:val="multilevel"/>
    <w:tmpl w:val="AF8E8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4312D2"/>
    <w:multiLevelType w:val="hybridMultilevel"/>
    <w:tmpl w:val="8B607B60"/>
    <w:lvl w:ilvl="0" w:tplc="848C8C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63"/>
    <w:rsid w:val="002A0563"/>
    <w:rsid w:val="00320EB7"/>
    <w:rsid w:val="003A4B18"/>
    <w:rsid w:val="00563A1F"/>
    <w:rsid w:val="00633F31"/>
    <w:rsid w:val="00AA56F0"/>
    <w:rsid w:val="00B06749"/>
    <w:rsid w:val="00B5776C"/>
    <w:rsid w:val="00E6497B"/>
    <w:rsid w:val="00E73942"/>
    <w:rsid w:val="00E95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563A1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63A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67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jvnm2t">
    <w:name w:val="tojvnm2t"/>
    <w:basedOn w:val="DefaultParagraphFont"/>
    <w:rsid w:val="00563A1F"/>
  </w:style>
  <w:style w:type="paragraph" w:styleId="NormalWeb">
    <w:name w:val="Normal (Web)"/>
    <w:basedOn w:val="Normal"/>
    <w:uiPriority w:val="99"/>
    <w:semiHidden/>
    <w:unhideWhenUsed/>
    <w:rsid w:val="00563A1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63A1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63A1F"/>
    <w:rPr>
      <w:color w:val="0000FF"/>
      <w:u w:val="single"/>
    </w:rPr>
  </w:style>
  <w:style w:type="character" w:customStyle="1" w:styleId="Heading3Char">
    <w:name w:val="Heading 3 Char"/>
    <w:basedOn w:val="DefaultParagraphFont"/>
    <w:link w:val="Heading3"/>
    <w:uiPriority w:val="9"/>
    <w:rsid w:val="00563A1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63A1F"/>
    <w:rPr>
      <w:b/>
      <w:bCs/>
    </w:rPr>
  </w:style>
  <w:style w:type="paragraph" w:styleId="ListParagraph">
    <w:name w:val="List Paragraph"/>
    <w:basedOn w:val="Normal"/>
    <w:uiPriority w:val="34"/>
    <w:qFormat/>
    <w:rsid w:val="00E6497B"/>
    <w:pPr>
      <w:ind w:left="720"/>
      <w:contextualSpacing/>
    </w:pPr>
  </w:style>
  <w:style w:type="character" w:customStyle="1" w:styleId="Heading4Char">
    <w:name w:val="Heading 4 Char"/>
    <w:basedOn w:val="DefaultParagraphFont"/>
    <w:link w:val="Heading4"/>
    <w:uiPriority w:val="9"/>
    <w:rsid w:val="00B0674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563A1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63A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67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jvnm2t">
    <w:name w:val="tojvnm2t"/>
    <w:basedOn w:val="DefaultParagraphFont"/>
    <w:rsid w:val="00563A1F"/>
  </w:style>
  <w:style w:type="paragraph" w:styleId="NormalWeb">
    <w:name w:val="Normal (Web)"/>
    <w:basedOn w:val="Normal"/>
    <w:uiPriority w:val="99"/>
    <w:semiHidden/>
    <w:unhideWhenUsed/>
    <w:rsid w:val="00563A1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63A1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63A1F"/>
    <w:rPr>
      <w:color w:val="0000FF"/>
      <w:u w:val="single"/>
    </w:rPr>
  </w:style>
  <w:style w:type="character" w:customStyle="1" w:styleId="Heading3Char">
    <w:name w:val="Heading 3 Char"/>
    <w:basedOn w:val="DefaultParagraphFont"/>
    <w:link w:val="Heading3"/>
    <w:uiPriority w:val="9"/>
    <w:rsid w:val="00563A1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63A1F"/>
    <w:rPr>
      <w:b/>
      <w:bCs/>
    </w:rPr>
  </w:style>
  <w:style w:type="paragraph" w:styleId="ListParagraph">
    <w:name w:val="List Paragraph"/>
    <w:basedOn w:val="Normal"/>
    <w:uiPriority w:val="34"/>
    <w:qFormat/>
    <w:rsid w:val="00E6497B"/>
    <w:pPr>
      <w:ind w:left="720"/>
      <w:contextualSpacing/>
    </w:pPr>
  </w:style>
  <w:style w:type="character" w:customStyle="1" w:styleId="Heading4Char">
    <w:name w:val="Heading 4 Char"/>
    <w:basedOn w:val="DefaultParagraphFont"/>
    <w:link w:val="Heading4"/>
    <w:uiPriority w:val="9"/>
    <w:rsid w:val="00B0674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49988">
      <w:bodyDiv w:val="1"/>
      <w:marLeft w:val="0"/>
      <w:marRight w:val="0"/>
      <w:marTop w:val="0"/>
      <w:marBottom w:val="0"/>
      <w:divBdr>
        <w:top w:val="none" w:sz="0" w:space="0" w:color="auto"/>
        <w:left w:val="none" w:sz="0" w:space="0" w:color="auto"/>
        <w:bottom w:val="none" w:sz="0" w:space="0" w:color="auto"/>
        <w:right w:val="none" w:sz="0" w:space="0" w:color="auto"/>
      </w:divBdr>
    </w:div>
    <w:div w:id="1418789199">
      <w:bodyDiv w:val="1"/>
      <w:marLeft w:val="0"/>
      <w:marRight w:val="0"/>
      <w:marTop w:val="0"/>
      <w:marBottom w:val="0"/>
      <w:divBdr>
        <w:top w:val="none" w:sz="0" w:space="0" w:color="auto"/>
        <w:left w:val="none" w:sz="0" w:space="0" w:color="auto"/>
        <w:bottom w:val="none" w:sz="0" w:space="0" w:color="auto"/>
        <w:right w:val="none" w:sz="0" w:space="0" w:color="auto"/>
      </w:divBdr>
    </w:div>
    <w:div w:id="18300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riham</dc:creator>
  <cp:lastModifiedBy>Dell</cp:lastModifiedBy>
  <cp:revision>2</cp:revision>
  <dcterms:created xsi:type="dcterms:W3CDTF">2021-04-13T23:03:00Z</dcterms:created>
  <dcterms:modified xsi:type="dcterms:W3CDTF">2021-04-13T23:03:00Z</dcterms:modified>
</cp:coreProperties>
</file>